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32.png" ContentType="image/png"/>
  <Override PartName="/word/media/rId59.png" ContentType="image/png"/>
  <Override PartName="/word/media/rId53.png" ContentType="image/png"/>
  <Override PartName="/word/media/rId23.png" ContentType="image/png"/>
  <Override PartName="/word/media/rId29.gif" ContentType="image/gif"/>
  <Override PartName="/word/media/rId46.jpg" ContentType="image/jpeg"/>
  <Override PartName="/word/media/rId78.png" ContentType="image/png"/>
  <Override PartName="/word/media/rId73.png" ContentType="image/png"/>
  <Override PartName="/word/media/rId61.png" ContentType="image/png"/>
  <Override PartName="/word/media/rId58.png" ContentType="image/png"/>
  <Override PartName="/word/media/rId56.png" ContentType="image/png"/>
  <Override PartName="/word/media/rId54.png" ContentType="image/png"/>
  <Override PartName="/word/media/rId70.jpg" ContentType="image/jpeg"/>
  <Override PartName="/word/media/rId71.jpg" ContentType="image/jpeg"/>
  <Override PartName="/word/media/rId72.jpg" ContentType="image/jpeg"/>
  <Override PartName="/word/media/rId75.jpg" ContentType="image/jpeg"/>
  <Override PartName="/word/media/rId34.jpg" ContentType="image/jpeg"/>
  <Override PartName="/word/media/rId42.png" ContentType="image/png"/>
  <Override PartName="/word/media/rId41.png" ContentType="image/png"/>
  <Override PartName="/word/media/rId64.jpg" ContentType="image/jpeg"/>
  <Override PartName="/word/media/rId50.png" ContentType="image/png"/>
  <Override PartName="/word/media/rId48.png" ContentType="image/png"/>
  <Override PartName="/word/media/rId77.png" ContentType="image/png"/>
  <Override PartName="/word/media/rId82.jpg" ContentType="image/jpeg"/>
  <Override PartName="/word/media/rId67.jpg" ContentType="image/jpe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Author"/>
      </w:pPr>
      <w:r>
        <w:t xml:space="preserve">José</w:t>
      </w:r>
      <w:r>
        <w:t xml:space="preserve"> </w:t>
      </w:r>
      <w:r>
        <w:t xml:space="preserve">Antonio</w:t>
      </w:r>
      <w:r>
        <w:t xml:space="preserve"> </w:t>
      </w:r>
      <w:r>
        <w:t xml:space="preserve">Vacas</w:t>
      </w:r>
      <w:r>
        <w:t xml:space="preserve"> </w:t>
      </w:r>
      <w:r>
        <w:t xml:space="preserve">Martínez</w:t>
      </w:r>
    </w:p>
    <w:p>
      <w:pPr>
        <w:pStyle w:val="Date"/>
      </w:pPr>
    </w:p>
    <w:p>
      <w:pPr>
        <w:pStyle w:val="Heading1"/>
      </w:pPr>
      <w:bookmarkStart w:id="21" w:name="introducción-a-la-programación-y-la-robótica-con-microbit"/>
      <w:bookmarkEnd w:id="21"/>
      <w:r>
        <w:t xml:space="preserve">Introducción a la Programación y la robótica con micro:bit</w:t>
      </w:r>
    </w:p>
    <w:p>
      <w:pPr>
        <w:pStyle w:val="Heading2"/>
      </w:pPr>
      <w:bookmarkStart w:id="22" w:name="versión-0.99"/>
      <w:bookmarkEnd w:id="22"/>
      <w:r>
        <w:t xml:space="preserve">Versión 0.99</w:t>
      </w:r>
    </w:p>
    <w:p>
      <w:pPr>
        <w:pStyle w:val="FigureWithCaption"/>
      </w:pPr>
      <w:r>
        <w:drawing>
          <wp:inline>
            <wp:extent cx="1944303" cy="693018"/>
            <wp:effectExtent b="0" l="0" r="0" t="0"/>
            <wp:docPr descr="Licencia CC by SA" title="" id="1" name="Picture"/>
            <a:graphic>
              <a:graphicData uri="http://schemas.openxmlformats.org/drawingml/2006/picture">
                <pic:pic>
                  <pic:nvPicPr>
                    <pic:cNvPr descr="./images/Licencia_CC_pequ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303" cy="693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Licencia CC by SA</w:t>
      </w:r>
    </w:p>
    <w:p>
      <w:pPr>
        <w:pStyle w:val="Heading2"/>
      </w:pPr>
      <w:bookmarkStart w:id="24" w:name="by-javacasm"/>
      <w:bookmarkEnd w:id="24"/>
      <w:r>
        <w:t xml:space="preserve">by</w:t>
      </w:r>
      <w:r>
        <w:t xml:space="preserve"> </w:t>
      </w:r>
      <w:r>
        <w:t xml:space="preserve">@javacasm</w:t>
      </w:r>
    </w:p>
    <w:p>
      <w:pPr>
        <w:pStyle w:val="Heading3"/>
      </w:pPr>
      <w:bookmarkStart w:id="25" w:name="josé-antonio-vacas-martínez"/>
      <w:bookmarkEnd w:id="25"/>
      <w:r>
        <w:t xml:space="preserve">José Antonio Vacas Martínez</w:t>
      </w:r>
    </w:p>
    <w:p>
      <w:pPr>
        <w:pStyle w:val="Heading3"/>
      </w:pPr>
      <w:bookmarkStart w:id="26" w:name="httpselcacharreo.com"/>
      <w:bookmarkEnd w:id="26"/>
      <w:r>
        <w:t xml:space="preserve">https://elCacharreo.com</w:t>
      </w:r>
    </w:p>
    <w:p>
      <w:pPr>
        <w:pStyle w:val="Heading2"/>
      </w:pPr>
      <w:bookmarkStart w:id="27" w:name="mayo-2021"/>
      <w:bookmarkEnd w:id="27"/>
      <w:r>
        <w:t xml:space="preserve">Mayo 2021</w:t>
      </w:r>
    </w:p>
    <w:p>
      <w:pPr>
        <w:pStyle w:val="FirstParagraph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Heading1"/>
      </w:pPr>
      <w:bookmarkStart w:id="28" w:name="taller-microbit-para-el-museo-de-las-ciencias-de-granada"/>
      <w:bookmarkEnd w:id="28"/>
      <w:r>
        <w:t xml:space="preserve">Taller micro:bit para el Museo de las Ciencias de Granada</w:t>
      </w:r>
    </w:p>
    <w:p>
      <w:pPr>
        <w:pStyle w:val="FigureWithCaption"/>
      </w:pPr>
      <w:r>
        <w:drawing>
          <wp:inline>
            <wp:extent cx="4864100" cy="3975100"/>
            <wp:effectExtent b="0" l="0" r="0" t="0"/>
            <wp:docPr descr="Love with micro:bit" title="" id="1" name="Picture"/>
            <a:graphic>
              <a:graphicData uri="http://schemas.openxmlformats.org/drawingml/2006/picture">
                <pic:pic>
                  <pic:nvPicPr>
                    <pic:cNvPr descr="./images/LoveMicrobit.gi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3975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Love with micro:bit</w:t>
      </w:r>
    </w:p>
    <w:p>
      <w:pPr>
        <w:pStyle w:val="BodyText"/>
      </w:pPr>
      <w:r>
        <w:drawing>
          <wp:inline>
            <wp:extent cx="1944303" cy="693018"/>
            <wp:effectExtent b="0" l="0" r="0" t="0"/>
            <wp:docPr descr="Licencia CC by SA" title="" id="1" name="Picture"/>
            <a:graphic>
              <a:graphicData uri="http://schemas.openxmlformats.org/drawingml/2006/picture">
                <pic:pic>
                  <pic:nvPicPr>
                    <pic:cNvPr descr="./images/Licencia_CC_pequ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303" cy="693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by</w:t>
      </w:r>
      <w:r>
        <w:t xml:space="preserve"> </w:t>
      </w:r>
      <w:r>
        <w:t xml:space="preserve">@javacasm</w:t>
      </w:r>
    </w:p>
    <w:p>
      <w:pPr>
        <w:pStyle w:val="BodyText"/>
      </w:pPr>
      <w:r>
        <w:t xml:space="preserve">En este taller vamos a ...</w:t>
      </w:r>
    </w:p>
    <w:p>
      <w:pPr>
        <w:pStyle w:val="Compact"/>
        <w:numPr>
          <w:numId w:val="1001"/>
          <w:ilvl w:val="0"/>
        </w:numPr>
      </w:pPr>
      <w:r>
        <w:t xml:space="preserve">Aprender qué es micro:bit y para qué podemos usarla</w:t>
      </w:r>
    </w:p>
    <w:p>
      <w:pPr>
        <w:pStyle w:val="Compact"/>
        <w:numPr>
          <w:numId w:val="1001"/>
          <w:ilvl w:val="0"/>
        </w:numPr>
      </w:pPr>
      <w:r>
        <w:t xml:space="preserve">Programar micro:bit con bloques usando</w:t>
      </w:r>
      <w:r>
        <w:t xml:space="preserve"> </w:t>
      </w:r>
      <w:hyperlink r:id="rId30">
        <w:r>
          <w:rPr>
            <w:rStyle w:val="Hyperlink"/>
          </w:rPr>
          <w:t xml:space="preserve">MakeCode</w:t>
        </w:r>
      </w:hyperlink>
    </w:p>
    <w:p>
      <w:pPr>
        <w:pStyle w:val="Compact"/>
        <w:numPr>
          <w:numId w:val="1001"/>
          <w:ilvl w:val="0"/>
        </w:numPr>
      </w:pPr>
      <w:r>
        <w:t xml:space="preserve">Conectar sensores con los que mediremos temperatura, luz y sonido</w:t>
      </w:r>
    </w:p>
    <w:p>
      <w:pPr>
        <w:pStyle w:val="Compact"/>
        <w:numPr>
          <w:numId w:val="1001"/>
          <w:ilvl w:val="0"/>
        </w:numPr>
      </w:pPr>
      <w:r>
        <w:t xml:space="preserve">Controlar motores</w:t>
      </w:r>
    </w:p>
    <w:p>
      <w:pPr>
        <w:pStyle w:val="Compact"/>
        <w:numPr>
          <w:numId w:val="1001"/>
          <w:ilvl w:val="0"/>
        </w:numPr>
      </w:pPr>
      <w:r>
        <w:t xml:space="preserve">Encender y apagar luces</w:t>
      </w:r>
    </w:p>
    <w:p>
      <w:pPr>
        <w:pStyle w:val="Compact"/>
        <w:numPr>
          <w:numId w:val="1001"/>
          <w:ilvl w:val="0"/>
        </w:numPr>
      </w:pPr>
      <w:r>
        <w:t xml:space="preserve">Producir sonidos</w:t>
      </w:r>
    </w:p>
    <w:p>
      <w:pPr>
        <w:pStyle w:val="FirstParagraph"/>
      </w:pPr>
      <w:r>
        <w:t xml:space="preserve">Para ello usaremos la placa</w:t>
      </w:r>
      <w:r>
        <w:t xml:space="preserve"> </w:t>
      </w:r>
      <w:hyperlink r:id="rId31">
        <w:r>
          <w:rPr>
            <w:rStyle w:val="Hyperlink"/>
          </w:rPr>
          <w:t xml:space="preserve">micro:bit</w:t>
        </w:r>
      </w:hyperlink>
    </w:p>
    <w:p>
      <w:pPr>
        <w:pStyle w:val="Figure"/>
      </w:pPr>
      <w:r>
        <w:drawing>
          <wp:inline>
            <wp:extent cx="5334000" cy="35471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800px-BBC_micro_bit_%2826146399942%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471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t xml:space="preserve">y el</w:t>
      </w:r>
      <w:r>
        <w:t xml:space="preserve"> </w:t>
      </w:r>
      <w:hyperlink r:id="rId33">
        <w:r>
          <w:rPr>
            <w:rStyle w:val="Hyperlink"/>
          </w:rPr>
          <w:t xml:space="preserve">Kit de Iniciación a la electrónica de MonkMakes</w:t>
        </w:r>
      </w:hyperlink>
      <w:r>
        <w:t xml:space="preserve"> </w:t>
      </w:r>
      <w:r>
        <w:t xml:space="preserve">que tiene los siguientes componentes:</w:t>
      </w:r>
    </w:p>
    <w:p>
      <w:pPr>
        <w:pStyle w:val="Compact"/>
        <w:numPr>
          <w:numId w:val="1002"/>
          <w:ilvl w:val="0"/>
        </w:numPr>
      </w:pPr>
      <w:r>
        <w:t xml:space="preserve">Placa de sensores de sonido, luz y temperatura</w:t>
      </w:r>
    </w:p>
    <w:p>
      <w:pPr>
        <w:pStyle w:val="Compact"/>
        <w:numPr>
          <w:numId w:val="1002"/>
          <w:ilvl w:val="0"/>
        </w:numPr>
      </w:pPr>
      <w:r>
        <w:t xml:space="preserve">Relé de estado sólido</w:t>
      </w:r>
    </w:p>
    <w:p>
      <w:pPr>
        <w:pStyle w:val="Compact"/>
        <w:numPr>
          <w:numId w:val="1002"/>
          <w:ilvl w:val="0"/>
        </w:numPr>
      </w:pPr>
      <w:r>
        <w:t xml:space="preserve">Motor</w:t>
      </w:r>
    </w:p>
    <w:p>
      <w:pPr>
        <w:pStyle w:val="Compact"/>
        <w:numPr>
          <w:numId w:val="1002"/>
          <w:ilvl w:val="0"/>
        </w:numPr>
      </w:pPr>
      <w:r>
        <w:t xml:space="preserve">Luz incandescente</w:t>
      </w:r>
    </w:p>
    <w:p>
      <w:pPr>
        <w:pStyle w:val="Compact"/>
        <w:numPr>
          <w:numId w:val="1002"/>
          <w:ilvl w:val="0"/>
        </w:numPr>
      </w:pPr>
      <w:r>
        <w:t xml:space="preserve">Altavoz</w:t>
      </w:r>
    </w:p>
    <w:p>
      <w:pPr>
        <w:pStyle w:val="Figure"/>
      </w:pPr>
      <w:r>
        <w:drawing>
          <wp:inline>
            <wp:extent cx="5334000" cy="45905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in_box_read_we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905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6" w:name="qué-es-microbit"/>
      <w:bookmarkEnd w:id="36"/>
      <w:hyperlink r:id="rId35">
        <w:r>
          <w:rPr>
            <w:rStyle w:val="Hyperlink"/>
          </w:rPr>
          <w:t xml:space="preserve">¿Qué es micro:bit?</w:t>
        </w:r>
      </w:hyperlink>
    </w:p>
    <w:p>
      <w:pPr>
        <w:pStyle w:val="Heading2"/>
      </w:pPr>
      <w:bookmarkStart w:id="38" w:name="programando-microbit-con-makecode"/>
      <w:bookmarkEnd w:id="38"/>
      <w:hyperlink r:id="rId37">
        <w:r>
          <w:rPr>
            <w:rStyle w:val="Hyperlink"/>
          </w:rPr>
          <w:t xml:space="preserve">Programando micro:bit con MakeCode</w:t>
        </w:r>
      </w:hyperlink>
    </w:p>
    <w:p>
      <w:pPr>
        <w:pStyle w:val="Heading2"/>
      </w:pPr>
      <w:bookmarkStart w:id="40" w:name="qué-es-microbit-1"/>
      <w:bookmarkEnd w:id="40"/>
      <w:r>
        <w:t xml:space="preserve">¿Qué es</w:t>
      </w:r>
      <w:r>
        <w:t xml:space="preserve"> </w:t>
      </w:r>
      <w:hyperlink r:id="rId39">
        <w:r>
          <w:rPr>
            <w:rStyle w:val="Hyperlink"/>
          </w:rPr>
          <w:t xml:space="preserve">micro:bit</w:t>
        </w:r>
      </w:hyperlink>
      <w:r>
        <w:t xml:space="preserve">?</w:t>
      </w:r>
    </w:p>
    <w:p>
      <w:pPr>
        <w:pStyle w:val="FirstParagraph"/>
      </w:pPr>
      <w:r>
        <w:t xml:space="preserve">micro:bit es un pequeño micro-ordenador programable, diseñado para hacer fáciles y divertidos la enseñanza y aprendizaje de temática #STEAM.</w:t>
      </w:r>
    </w:p>
    <w:p>
      <w:pPr>
        <w:pStyle w:val="BodyText"/>
      </w:pPr>
      <w:r>
        <w:t xml:space="preserve">Nos permite trabajar la computación física, haciendo "tocable" el pensamiento computacional de una forma sencilla.</w:t>
      </w:r>
    </w:p>
    <w:p>
      <w:pPr>
        <w:pStyle w:val="BodyText"/>
      </w:pPr>
      <w:r>
        <w:t xml:space="preserve">Beneficiada de la experiencia de otros muchos sistemas similares anteriores (como Arduino o Raspberry pi) incluye en una pequeña tarjeta una gran cantidad de sensores, leds y botones, permitiéndonos hacer una gran cantidad de proyectos distintos usando sólamente la tarjeta micro:bit</w:t>
      </w:r>
    </w:p>
    <w:p>
      <w:pPr>
        <w:pStyle w:val="BodyText"/>
      </w:pPr>
      <w:r>
        <w:t xml:space="preserve">Esta es una breve descripción de su hardware:</w:t>
      </w:r>
    </w:p>
    <w:p>
      <w:pPr>
        <w:pStyle w:val="FigureWithCaption"/>
      </w:pPr>
      <w:r>
        <w:drawing>
          <wp:inline>
            <wp:extent cx="5334000" cy="4353034"/>
            <wp:effectExtent b="0" l="0" r="0" t="0"/>
            <wp:docPr descr="micro:bit front" title="" id="1" name="Picture"/>
            <a:graphic>
              <a:graphicData uri="http://schemas.openxmlformats.org/drawingml/2006/picture">
                <pic:pic>
                  <pic:nvPicPr>
                    <pic:cNvPr descr="./images/micro:bit_fron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530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micro:bit front</w:t>
      </w:r>
    </w:p>
    <w:p>
      <w:pPr>
        <w:pStyle w:val="Compact"/>
        <w:numPr>
          <w:numId w:val="1003"/>
          <w:ilvl w:val="0"/>
        </w:numPr>
      </w:pPr>
      <w:r>
        <w:t xml:space="preserve">Botón A y Botón B</w:t>
      </w:r>
    </w:p>
    <w:p>
      <w:pPr>
        <w:pStyle w:val="Compact"/>
        <w:numPr>
          <w:numId w:val="1003"/>
          <w:ilvl w:val="0"/>
        </w:numPr>
      </w:pPr>
      <w:r>
        <w:t xml:space="preserve">5x5 leds rojos</w:t>
      </w:r>
    </w:p>
    <w:p>
      <w:pPr>
        <w:pStyle w:val="Compact"/>
        <w:numPr>
          <w:numId w:val="1003"/>
          <w:ilvl w:val="0"/>
        </w:numPr>
      </w:pPr>
      <w:r>
        <w:t xml:space="preserve">Conectores para pinza de cocodrilo P0, P1, P2 (GPIO)</w:t>
      </w:r>
    </w:p>
    <w:p>
      <w:pPr>
        <w:pStyle w:val="Compact"/>
        <w:numPr>
          <w:numId w:val="1003"/>
          <w:ilvl w:val="0"/>
        </w:numPr>
      </w:pPr>
      <w:r>
        <w:t xml:space="preserve">Conector 3V (Voltaje)</w:t>
      </w:r>
    </w:p>
    <w:p>
      <w:pPr>
        <w:pStyle w:val="Compact"/>
        <w:numPr>
          <w:numId w:val="1003"/>
          <w:ilvl w:val="0"/>
        </w:numPr>
      </w:pPr>
      <w:r>
        <w:t xml:space="preserve">Conector GND (Tierra)</w:t>
      </w:r>
    </w:p>
    <w:p>
      <w:pPr>
        <w:pStyle w:val="FigureWithCaption"/>
      </w:pPr>
      <w:r>
        <w:drawing>
          <wp:inline>
            <wp:extent cx="5334000" cy="4291724"/>
            <wp:effectExtent b="0" l="0" r="0" t="0"/>
            <wp:docPr descr="micro:bit back" title="" id="1" name="Picture"/>
            <a:graphic>
              <a:graphicData uri="http://schemas.openxmlformats.org/drawingml/2006/picture">
                <pic:pic>
                  <pic:nvPicPr>
                    <pic:cNvPr descr="./images/micro:bit_back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917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micro:bit back</w:t>
      </w:r>
    </w:p>
    <w:p>
      <w:pPr>
        <w:pStyle w:val="Compact"/>
        <w:numPr>
          <w:numId w:val="1004"/>
          <w:ilvl w:val="0"/>
        </w:numPr>
      </w:pPr>
      <w:r>
        <w:t xml:space="preserve">Antena de radio y bluetooth</w:t>
      </w:r>
    </w:p>
    <w:p>
      <w:pPr>
        <w:pStyle w:val="Compact"/>
        <w:numPr>
          <w:numId w:val="1004"/>
          <w:ilvl w:val="0"/>
        </w:numPr>
      </w:pPr>
      <w:r>
        <w:t xml:space="preserve">Procesador y sensor de temperatura</w:t>
      </w:r>
    </w:p>
    <w:p>
      <w:pPr>
        <w:pStyle w:val="Compact"/>
        <w:numPr>
          <w:numId w:val="1004"/>
          <w:ilvl w:val="0"/>
        </w:numPr>
      </w:pPr>
      <w:r>
        <w:t xml:space="preserve">Brújula</w:t>
      </w:r>
    </w:p>
    <w:p>
      <w:pPr>
        <w:pStyle w:val="Compact"/>
        <w:numPr>
          <w:numId w:val="1004"/>
          <w:ilvl w:val="0"/>
        </w:numPr>
      </w:pPr>
      <w:r>
        <w:t xml:space="preserve">Acelerómetro</w:t>
      </w:r>
    </w:p>
    <w:p>
      <w:pPr>
        <w:pStyle w:val="Compact"/>
        <w:numPr>
          <w:numId w:val="1004"/>
          <w:ilvl w:val="0"/>
        </w:numPr>
      </w:pPr>
      <w:r>
        <w:t xml:space="preserve">Pines (GPIO)</w:t>
      </w:r>
    </w:p>
    <w:p>
      <w:pPr>
        <w:pStyle w:val="Compact"/>
        <w:numPr>
          <w:numId w:val="1004"/>
          <w:ilvl w:val="0"/>
        </w:numPr>
      </w:pPr>
      <w:r>
        <w:t xml:space="preserve">Conector microUSB (alimentación y carga de programas)</w:t>
      </w:r>
    </w:p>
    <w:p>
      <w:pPr>
        <w:pStyle w:val="Compact"/>
        <w:numPr>
          <w:numId w:val="1004"/>
          <w:ilvl w:val="0"/>
        </w:numPr>
      </w:pPr>
      <w:r>
        <w:t xml:space="preserve">Led de alimentación y/o programación</w:t>
      </w:r>
    </w:p>
    <w:p>
      <w:pPr>
        <w:pStyle w:val="Compact"/>
        <w:numPr>
          <w:numId w:val="1004"/>
          <w:ilvl w:val="0"/>
        </w:numPr>
      </w:pPr>
      <w:r>
        <w:t xml:space="preserve">Botón reset</w:t>
      </w:r>
    </w:p>
    <w:p>
      <w:pPr>
        <w:pStyle w:val="Compact"/>
        <w:numPr>
          <w:numId w:val="1004"/>
          <w:ilvl w:val="0"/>
        </w:numPr>
      </w:pPr>
      <w:r>
        <w:t xml:space="preserve">Conector de alimentación (2 x pilas 1.5V)</w:t>
      </w:r>
    </w:p>
    <w:p>
      <w:pPr>
        <w:pStyle w:val="Compact"/>
        <w:numPr>
          <w:numId w:val="1004"/>
          <w:ilvl w:val="0"/>
        </w:numPr>
      </w:pPr>
      <w:r>
        <w:t xml:space="preserve">Chip USB</w:t>
      </w:r>
    </w:p>
    <w:p>
      <w:pPr>
        <w:pStyle w:val="FirstParagraph"/>
      </w:pPr>
      <w:r>
        <w:t xml:space="preserve">(Tomado de</w:t>
      </w:r>
      <w:r>
        <w:t xml:space="preserve"> </w:t>
      </w:r>
      <w:hyperlink r:id="rId43">
        <w:r>
          <w:rPr>
            <w:rStyle w:val="Hyperlink"/>
          </w:rPr>
          <w:t xml:space="preserve">Overview de microbit.org</w:t>
        </w:r>
      </w:hyperlink>
      <w:r>
        <w:t xml:space="preserve">)</w:t>
      </w:r>
    </w:p>
    <w:p>
      <w:pPr>
        <w:pStyle w:val="Heading2"/>
      </w:pPr>
      <w:bookmarkStart w:id="44" w:name="programación"/>
      <w:bookmarkEnd w:id="44"/>
      <w:r>
        <w:t xml:space="preserve">Programación</w:t>
      </w:r>
    </w:p>
    <w:p>
      <w:pPr>
        <w:pStyle w:val="FirstParagraph"/>
      </w:pPr>
      <w:r>
        <w:t xml:space="preserve">Podemos programarla usando bloques con el editor</w:t>
      </w:r>
      <w:r>
        <w:t xml:space="preserve"> </w:t>
      </w:r>
      <w:hyperlink r:id="rId45">
        <w:r>
          <w:rPr>
            <w:rStyle w:val="Hyperlink"/>
            <w:b/>
          </w:rPr>
          <w:t xml:space="preserve">MakeCode</w:t>
        </w:r>
      </w:hyperlink>
    </w:p>
    <w:p>
      <w:pPr>
        <w:pStyle w:val="FigureWithCaption"/>
      </w:pPr>
      <w:r>
        <w:drawing>
          <wp:inline>
            <wp:extent cx="5334000" cy="3961202"/>
            <wp:effectExtent b="0" l="0" r="0" t="0"/>
            <wp:docPr descr="MakeCode editor" title="" id="1" name="Picture"/>
            <a:graphic>
              <a:graphicData uri="http://schemas.openxmlformats.org/drawingml/2006/picture">
                <pic:pic>
                  <pic:nvPicPr>
                    <pic:cNvPr descr="./images/Makecode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612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MakeCode editor</w:t>
      </w:r>
    </w:p>
    <w:p>
      <w:pPr>
        <w:pStyle w:val="BodyText"/>
      </w:pPr>
      <w:r>
        <w:t xml:space="preserve">o</w:t>
      </w:r>
      <w:r>
        <w:t xml:space="preserve"> </w:t>
      </w:r>
      <w:hyperlink r:id="rId47">
        <w:r>
          <w:rPr>
            <w:rStyle w:val="Hyperlink"/>
            <w:b/>
          </w:rPr>
          <w:t xml:space="preserve">Scratch</w:t>
        </w:r>
      </w:hyperlink>
      <w:r>
        <w:t xml:space="preserve"> </w:t>
      </w:r>
      <w:r>
        <w:t xml:space="preserve">con la extensión micro:bit</w:t>
      </w:r>
    </w:p>
    <w:p>
      <w:pPr>
        <w:pStyle w:val="FigureWithCaption"/>
      </w:pPr>
      <w:r>
        <w:drawing>
          <wp:inline>
            <wp:extent cx="5334000" cy="2903696"/>
            <wp:effectExtent b="0" l="0" r="0" t="0"/>
            <wp:docPr descr="Scratch con la extensión de micro:bit" title="" id="1" name="Picture"/>
            <a:graphic>
              <a:graphicData uri="http://schemas.openxmlformats.org/drawingml/2006/picture">
                <pic:pic>
                  <pic:nvPicPr>
                    <pic:cNvPr descr="./images/scratch_miicrobi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36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Scratch con la extensión de micro:bit</w:t>
      </w:r>
    </w:p>
    <w:p>
      <w:pPr>
        <w:pStyle w:val="BodyText"/>
      </w:pPr>
      <w:r>
        <w:t xml:space="preserve">o con lenguajes de programación como</w:t>
      </w:r>
      <w:r>
        <w:t xml:space="preserve"> </w:t>
      </w:r>
      <w:hyperlink r:id="rId49">
        <w:r>
          <w:rPr>
            <w:rStyle w:val="Hyperlink"/>
            <w:b/>
          </w:rPr>
          <w:t xml:space="preserve">Python</w:t>
        </w:r>
      </w:hyperlink>
      <w:r>
        <w:t xml:space="preserve">, Javascript, e incluso con el C++ de Arduino</w:t>
      </w:r>
    </w:p>
    <w:p>
      <w:pPr>
        <w:pStyle w:val="FigureWithCaption"/>
      </w:pPr>
      <w:r>
        <w:drawing>
          <wp:inline>
            <wp:extent cx="5334000" cy="3178175"/>
            <wp:effectExtent b="0" l="0" r="0" t="0"/>
            <wp:docPr descr="micropython para micro:bit" title="" id="1" name="Picture"/>
            <a:graphic>
              <a:graphicData uri="http://schemas.openxmlformats.org/drawingml/2006/picture">
                <pic:pic>
                  <pic:nvPicPr>
                    <pic:cNvPr descr="./images/pyedito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81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micropython para micro:bit</w:t>
      </w:r>
    </w:p>
    <w:p>
      <w:pPr>
        <w:pStyle w:val="BodyText"/>
      </w:pPr>
      <w:r>
        <w:t xml:space="preserve">Trabajar con Scratch permite mezclar parte de la funcionalidad de nuestra micro:bit (botones, leds, acelerómetro y conexión a los pines 0,1 y 2) con el resto de posibilidades de Scratch: personajes, sonidos, dibujar en pantalla, vídeo, música,... usándola como un mando remoto de nuestro ordenador. Perdemos algunas de las características de micro:bit como la brújula y el sensor de temperatura pero ganamos en interacción.</w:t>
      </w:r>
    </w:p>
    <w:p>
      <w:pPr>
        <w:pStyle w:val="BodyText"/>
      </w:pPr>
      <w:r>
        <w:t xml:space="preserve">Para usar toda la funcionalidad de micro:bit debemos usar el editor de bloques de MakeCode o Python.</w:t>
      </w:r>
    </w:p>
    <w:p>
      <w:pPr>
        <w:pStyle w:val="BodyText"/>
      </w:pPr>
      <w:r>
        <w:t xml:space="preserve">Para hacerlo también podemos usar tanto ordenadores como tablets.</w:t>
      </w:r>
    </w:p>
    <w:p>
      <w:pPr>
        <w:pStyle w:val="Heading1"/>
      </w:pPr>
      <w:bookmarkStart w:id="51" w:name="programación-con-bloques-de-microbit"/>
      <w:bookmarkEnd w:id="51"/>
      <w:r>
        <w:t xml:space="preserve">Programación con bloques de Micro:bit</w:t>
      </w:r>
    </w:p>
    <w:p>
      <w:pPr>
        <w:pStyle w:val="FirstParagraph"/>
      </w:pPr>
      <w:r>
        <w:t xml:space="preserve">Vamos a programar nuestra micro:bit con bloques usando el editor de</w:t>
      </w:r>
      <w:r>
        <w:t xml:space="preserve"> </w:t>
      </w:r>
      <w:hyperlink r:id="rId45">
        <w:r>
          <w:rPr>
            <w:rStyle w:val="Hyperlink"/>
          </w:rPr>
          <w:t xml:space="preserve">Makecode</w:t>
        </w:r>
      </w:hyperlink>
    </w:p>
    <w:p>
      <w:pPr>
        <w:pStyle w:val="Heading2"/>
      </w:pPr>
      <w:bookmarkStart w:id="52" w:name="ideentorno-de-programación"/>
      <w:bookmarkEnd w:id="52"/>
      <w:r>
        <w:t xml:space="preserve">IDE/Entorno de programación</w:t>
      </w:r>
    </w:p>
    <w:p>
      <w:pPr>
        <w:pStyle w:val="Figure"/>
      </w:pPr>
      <w:r>
        <w:drawing>
          <wp:inline>
            <wp:extent cx="5334000" cy="282863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IDE-makecode_text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86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05"/>
          <w:ilvl w:val="0"/>
        </w:numPr>
      </w:pPr>
      <w:r>
        <w:t xml:space="preserve">Paletas con los bloques de programación. Las paletas tienen un color determinado, igual que los bloques que contienen.</w:t>
      </w:r>
    </w:p>
    <w:p>
      <w:pPr>
        <w:pStyle w:val="Compact"/>
        <w:numPr>
          <w:numId w:val="1005"/>
          <w:ilvl w:val="0"/>
        </w:numPr>
      </w:pPr>
      <w:r>
        <w:t xml:space="preserve">Tapete/Lienzo: donde arrastramos los bloques de nuestro programa</w:t>
      </w:r>
    </w:p>
    <w:p>
      <w:pPr>
        <w:pStyle w:val="Compact"/>
        <w:numPr>
          <w:numId w:val="1005"/>
          <w:ilvl w:val="0"/>
        </w:numPr>
      </w:pPr>
      <w:r>
        <w:t xml:space="preserve">Simulador: va ejecutando el programa que hemos hecho</w:t>
      </w:r>
    </w:p>
    <w:p>
      <w:pPr>
        <w:pStyle w:val="Compact"/>
        <w:numPr>
          <w:numId w:val="1005"/>
          <w:ilvl w:val="0"/>
        </w:numPr>
      </w:pPr>
      <w:r>
        <w:t xml:space="preserve">Botón deshacer</w:t>
      </w:r>
    </w:p>
    <w:p>
      <w:pPr>
        <w:pStyle w:val="Compact"/>
        <w:numPr>
          <w:numId w:val="1005"/>
          <w:ilvl w:val="0"/>
        </w:numPr>
      </w:pPr>
      <w:r>
        <w:t xml:space="preserve">Botones de Zoom para ampliar/achicar</w:t>
      </w:r>
    </w:p>
    <w:p>
      <w:pPr>
        <w:pStyle w:val="Compact"/>
        <w:numPr>
          <w:numId w:val="1005"/>
          <w:ilvl w:val="0"/>
        </w:numPr>
      </w:pPr>
      <w:r>
        <w:t xml:space="preserve">Configuración. Podemos seleccionar el idioma</w:t>
      </w:r>
    </w:p>
    <w:p>
      <w:pPr>
        <w:pStyle w:val="Compact"/>
        <w:numPr>
          <w:numId w:val="1005"/>
          <w:ilvl w:val="0"/>
        </w:numPr>
      </w:pPr>
      <w:r>
        <w:t xml:space="preserve">Nombre de nuestro programa</w:t>
      </w:r>
    </w:p>
    <w:p>
      <w:pPr>
        <w:pStyle w:val="FirstParagraph"/>
      </w:pPr>
      <w:r>
        <w:t xml:space="preserve">Si no te aparece en tu idioma, puedes cambiarlo pulsando el icono del engranaje arriba a la derecha y seleccionar el idioma que prefieras</w:t>
      </w:r>
    </w:p>
    <w:p>
      <w:pPr>
        <w:pStyle w:val="Figure"/>
      </w:pPr>
      <w:r>
        <w:drawing>
          <wp:inline>
            <wp:extent cx="4381500" cy="73279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SelecionarIdiom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7327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5" w:name="mostrando-iconos"/>
      <w:bookmarkEnd w:id="55"/>
      <w:r>
        <w:t xml:space="preserve">Mostrando iconos</w:t>
      </w:r>
    </w:p>
    <w:p>
      <w:pPr>
        <w:pStyle w:val="FirstParagraph"/>
      </w:pPr>
      <w:r>
        <w:t xml:space="preserve">Hemos visto que nuestra micro:bit tiene 25 leds (5x5) en la parte delantera. Vamos a mostrar iconos.</w:t>
      </w:r>
    </w:p>
    <w:p>
      <w:pPr>
        <w:pStyle w:val="BodyText"/>
      </w:pPr>
      <w:r>
        <w:t xml:space="preserve">Arrastraremos 2 bloques "Mostrar icono" desde la paleta Básico (1) al Tapete (2)</w:t>
      </w:r>
    </w:p>
    <w:p>
      <w:pPr>
        <w:pStyle w:val="Figure"/>
      </w:pPr>
      <w:r>
        <w:drawing>
          <wp:inline>
            <wp:extent cx="5334000" cy="211893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PrimerProyectoIcono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189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hyperlink r:id="rId57">
        <w:r>
          <w:rPr>
            <w:rStyle w:val="Hyperlink"/>
          </w:rPr>
          <w:t xml:space="preserve">Primer Proyecto: iconos</w:t>
        </w:r>
      </w:hyperlink>
    </w:p>
    <w:p>
      <w:pPr>
        <w:pStyle w:val="BodyText"/>
      </w:pPr>
      <w:r>
        <w:t xml:space="preserve">Damos nombre a nuestro programa "Emoticono" escribiéndolo en la caja del nombre (7)</w:t>
      </w:r>
    </w:p>
    <w:p>
      <w:pPr>
        <w:pStyle w:val="Figure"/>
      </w:pPr>
      <w:r>
        <w:drawing>
          <wp:inline>
            <wp:extent cx="5334000" cy="78149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NombrProgram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814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t xml:space="preserve">Veremos como se muestran los iconos en el Simulador (3)</w:t>
      </w:r>
    </w:p>
    <w:p>
      <w:pPr>
        <w:pStyle w:val="BodyText"/>
      </w:pPr>
      <w:r>
        <w:t xml:space="preserve">Ahora vamos a pasar nuestro programa a la micro:bit:</w:t>
      </w:r>
    </w:p>
    <w:p>
      <w:pPr>
        <w:pStyle w:val="Compact"/>
        <w:numPr>
          <w:numId w:val="1006"/>
          <w:ilvl w:val="0"/>
        </w:numPr>
      </w:pPr>
      <w:r>
        <w:t xml:space="preserve">Conectamos la micro:bit por USB.</w:t>
      </w:r>
    </w:p>
    <w:p>
      <w:pPr>
        <w:pStyle w:val="Compact"/>
        <w:numPr>
          <w:numId w:val="1006"/>
          <w:ilvl w:val="0"/>
        </w:numPr>
      </w:pPr>
      <w:r>
        <w:t xml:space="preserve">Veremos que aparece en el ordenador como si hubiéramos conectado un USB llamado "Microbit"</w:t>
      </w:r>
    </w:p>
    <w:p>
      <w:pPr>
        <w:pStyle w:val="Compact"/>
        <w:numPr>
          <w:numId w:val="1006"/>
          <w:ilvl w:val="0"/>
        </w:numPr>
      </w:pPr>
      <w:r>
        <w:t xml:space="preserve">Descargamos el programa pulsando el botón "Descargar"</w:t>
      </w:r>
    </w:p>
    <w:p>
      <w:pPr>
        <w:pStyle w:val="Compact"/>
        <w:numPr>
          <w:numId w:val="1006"/>
          <w:ilvl w:val="0"/>
        </w:numPr>
      </w:pPr>
      <w:r>
        <w:t xml:space="preserve">Copiamos el fichero a la unidad llamada Microbit</w:t>
      </w:r>
    </w:p>
    <w:p>
      <w:pPr>
        <w:pStyle w:val="Figure"/>
      </w:pPr>
      <w:r>
        <w:drawing>
          <wp:inline>
            <wp:extent cx="5334000" cy="36786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CopiarFicheroHe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78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0" w:name="haciendo-ruído"/>
      <w:bookmarkEnd w:id="60"/>
      <w:r>
        <w:t xml:space="preserve">Haciendo ruído</w:t>
      </w:r>
    </w:p>
    <w:p>
      <w:pPr>
        <w:pStyle w:val="FirstParagraph"/>
      </w:pPr>
      <w:r>
        <w:t xml:space="preserve">Vamos a hacer música, usando los bloques de la paleta "Música".</w:t>
      </w:r>
      <w:r>
        <w:t xml:space="preserve"> </w:t>
      </w:r>
      <w:r>
        <w:t xml:space="preserve">La placa micro:bit incluye muchos sensores, vamos a usar uno de ellos, el acelerómetro, que detecta cuando la movemos.</w:t>
      </w:r>
    </w:p>
    <w:p>
      <w:pPr>
        <w:pStyle w:val="BodyText"/>
      </w:pPr>
      <w:r>
        <w:t xml:space="preserve">Vamos a arrastrar desde la paleta "Entrada" el bloque "si agitado" y dentro el bloque "play melody" desde la paleta "Música"</w:t>
      </w:r>
    </w:p>
    <w:p>
      <w:pPr>
        <w:pStyle w:val="Figure"/>
      </w:pPr>
      <w:r>
        <w:drawing>
          <wp:inline>
            <wp:extent cx="5334000" cy="197327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Music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732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hyperlink r:id="rId62">
        <w:r>
          <w:rPr>
            <w:rStyle w:val="Hyperlink"/>
          </w:rPr>
          <w:t xml:space="preserve">Música</w:t>
        </w:r>
      </w:hyperlink>
    </w:p>
    <w:p>
      <w:pPr>
        <w:pStyle w:val="BodyText"/>
      </w:pPr>
      <w:r>
        <w:t xml:space="preserve">Vemos que el simulador nos indica que hace falta conectar unos cascos/altavoces. Si acercamos el ratón al simulador veremos que se mueve la placa ¡Podemos simular que la agitamos! Es un simulador muy completo.</w:t>
      </w:r>
      <w:r>
        <w:t xml:space="preserve"> </w:t>
      </w:r>
      <w:r>
        <w:t xml:space="preserve">El simulador sonará al mover el ratón sobre la placa.</w:t>
      </w:r>
    </w:p>
    <w:p>
      <w:pPr>
        <w:pStyle w:val="BodyText"/>
      </w:pPr>
      <w:r>
        <w:t xml:space="preserve">Ahora descargamos el programa como antes. Si tenemos una micro:bit v2 sonará al agitarla.</w:t>
      </w:r>
    </w:p>
    <w:p>
      <w:pPr>
        <w:pStyle w:val="BodyText"/>
      </w:pPr>
      <w:r>
        <w:t xml:space="preserve">La versión 1 de la placa micro:bit no tiene altavoz y no sonará nuestro programa, por ello vamos a conectar un altavoz. Usaremos el</w:t>
      </w:r>
      <w:r>
        <w:t xml:space="preserve"> </w:t>
      </w:r>
      <w:hyperlink r:id="rId63">
        <w:r>
          <w:rPr>
            <w:rStyle w:val="Hyperlink"/>
          </w:rPr>
          <w:t xml:space="preserve">Kit de Iniciación a la electrónica de MonkMakes</w:t>
        </w:r>
      </w:hyperlink>
    </w:p>
    <w:p>
      <w:pPr>
        <w:pStyle w:val="Figure"/>
      </w:pPr>
      <w:r>
        <w:drawing>
          <wp:inline>
            <wp:extent cx="5334000" cy="45905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in_box_read_we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905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t xml:space="preserve">Usaremos 3 cables de pinzas cocodrilo para conectar el altavoz/Speaker y la micro:bit. Podemos usar cables de cualquier color, pero es mejor seguir un esquema, conectando:</w:t>
      </w:r>
    </w:p>
    <w:tbl>
      <w:tblPr>
        <w:tblStyle w:val="TableNormal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micro:bit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Speaker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cable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GND</w:t>
            </w:r>
          </w:p>
        </w:tc>
        <w:tc>
          <w:p>
            <w:pPr>
              <w:pStyle w:val="Compact"/>
              <w:jc w:val="left"/>
            </w:pPr>
            <w:r>
              <w:t xml:space="preserve">GND</w:t>
            </w:r>
          </w:p>
        </w:tc>
        <w:tc>
          <w:p>
            <w:pPr>
              <w:pStyle w:val="Compact"/>
              <w:jc w:val="left"/>
            </w:pPr>
            <w:r>
              <w:t xml:space="preserve">cable negro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3V</w:t>
            </w:r>
          </w:p>
        </w:tc>
        <w:tc>
          <w:p>
            <w:pPr>
              <w:pStyle w:val="Compact"/>
              <w:jc w:val="left"/>
            </w:pPr>
            <w:r>
              <w:t xml:space="preserve">3V</w:t>
            </w:r>
          </w:p>
        </w:tc>
        <w:tc>
          <w:p>
            <w:pPr>
              <w:pStyle w:val="Compact"/>
              <w:jc w:val="left"/>
            </w:pPr>
            <w:r>
              <w:t xml:space="preserve">cable rojo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p>
            <w:pPr>
              <w:pStyle w:val="Compact"/>
              <w:jc w:val="left"/>
            </w:pPr>
            <w:r>
              <w:t xml:space="preserve">IN</w:t>
            </w:r>
          </w:p>
        </w:tc>
        <w:tc>
          <w:p>
            <w:pPr>
              <w:pStyle w:val="Compact"/>
              <w:jc w:val="left"/>
            </w:pPr>
            <w:r>
              <w:t xml:space="preserve">cable amarillo</w:t>
            </w:r>
          </w:p>
        </w:tc>
      </w:tr>
    </w:tbl>
    <w:p>
      <w:pPr>
        <w:pStyle w:val="Figure"/>
      </w:pPr>
      <w:r>
        <w:drawing>
          <wp:inline>
            <wp:extent cx="5334000" cy="300037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microbit-altavoz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t xml:space="preserve">Veremos cómo suena:</w:t>
      </w:r>
    </w:p>
    <w:p>
      <w:pPr>
        <w:pStyle w:val="BodyText"/>
      </w:pPr>
      <w:hyperlink r:id="rId68">
        <w:r>
          <w:drawing>
            <wp:inline>
              <wp:extent cx="5334000" cy="4000500"/>
              <wp:effectExtent b="0" l="0" r="0" t="0"/>
              <wp:docPr descr="Vídeo: Reproduciendo música al agitar micro:bit" title="" id="1" name="Picture"/>
              <a:graphic>
                <a:graphicData uri="http://schemas.openxmlformats.org/drawingml/2006/picture">
                  <pic:pic>
                    <pic:nvPicPr>
                      <pic:cNvPr descr="https://img.youtube.com/vi/VwGuElgN2t8/0.jpg" id="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6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334000" cy="40005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</w:p>
    <w:p>
      <w:pPr>
        <w:pStyle w:val="BodyText"/>
      </w:pPr>
      <w:hyperlink r:id="rId68">
        <w:r>
          <w:rPr>
            <w:rStyle w:val="Hyperlink"/>
          </w:rPr>
          <w:t xml:space="preserve">Vídeo: Reproduciendo música al agitar micro:bit</w:t>
        </w:r>
      </w:hyperlink>
    </w:p>
    <w:p>
      <w:pPr>
        <w:pStyle w:val="Heading2"/>
      </w:pPr>
      <w:bookmarkStart w:id="69" w:name="controlando-corrientes-y-potencia-externa-interruptor-electrónico"/>
      <w:bookmarkEnd w:id="69"/>
      <w:r>
        <w:t xml:space="preserve">Controlando corrientes y potencia externa: interruptor electrónico</w:t>
      </w:r>
    </w:p>
    <w:p>
      <w:pPr>
        <w:pStyle w:val="FirstParagraph"/>
      </w:pPr>
      <w:r>
        <w:t xml:space="preserve">Vamos a empezar haciendo un sencillo circuito eléctrico con la bombilla, la pila y algunos cables:</w:t>
      </w:r>
    </w:p>
    <w:p>
      <w:pPr>
        <w:pStyle w:val="Figure"/>
      </w:pPr>
      <w:r>
        <w:drawing>
          <wp:inline>
            <wp:extent cx="5334000" cy="300037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circuitoBombilla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t xml:space="preserve">Al conectarlo se encenderá la bombilla.</w:t>
      </w:r>
    </w:p>
    <w:p>
      <w:pPr>
        <w:pStyle w:val="BodyText"/>
      </w:pPr>
      <w:r>
        <w:t xml:space="preserve">Ahora vamos a hacer un sencillo interruptor hecho con cables. Sustituiremos el cable verde por 2 cables verdes.</w:t>
      </w:r>
    </w:p>
    <w:p>
      <w:pPr>
        <w:pStyle w:val="Figure"/>
      </w:pPr>
      <w:r>
        <w:drawing>
          <wp:inline>
            <wp:extent cx="5334000" cy="300037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circuitoBombillaInterruptor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t xml:space="preserve">Cuando juntemos los cables verdes se cerrará el circuito y se encenderá la bombilla.</w:t>
      </w:r>
    </w:p>
    <w:p>
      <w:pPr>
        <w:pStyle w:val="BodyText"/>
      </w:pPr>
      <w:r>
        <w:t xml:space="preserve">Ahora vamos a insertar interruptor electrónico, un</w:t>
      </w:r>
      <w:r>
        <w:t xml:space="preserve"> </w:t>
      </w:r>
      <w:r>
        <w:rPr>
          <w:b/>
        </w:rPr>
        <w:t xml:space="preserve">Relé/Relay</w:t>
      </w:r>
      <w:r>
        <w:t xml:space="preserve"> </w:t>
      </w:r>
      <w:r>
        <w:t xml:space="preserve">que podremos controlar desde la programación de la micro:bit.</w:t>
      </w:r>
      <w:r>
        <w:t xml:space="preserve"> </w:t>
      </w:r>
      <w:r>
        <w:t xml:space="preserve">Conectaremos los 2 cables verdes en la salidas</w:t>
      </w:r>
      <w:r>
        <w:t xml:space="preserve"> </w:t>
      </w:r>
      <w:r>
        <w:rPr>
          <w:b/>
        </w:rPr>
        <w:t xml:space="preserve">OUT</w:t>
      </w:r>
      <w:r>
        <w:t xml:space="preserve"> </w:t>
      </w:r>
      <w:r>
        <w:t xml:space="preserve">de la placa del relé. No importa cuál pongamos en cada una:</w:t>
      </w:r>
    </w:p>
    <w:p>
      <w:pPr>
        <w:pStyle w:val="Figure"/>
      </w:pPr>
      <w:r>
        <w:drawing>
          <wp:inline>
            <wp:extent cx="5334000" cy="300221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circuitoBombillaRele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22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t xml:space="preserve">El relé nos permite controlar más potencia que lo que puede hacer la micro:bit directamente.</w:t>
      </w:r>
    </w:p>
    <w:p>
      <w:pPr>
        <w:pStyle w:val="BodyText"/>
      </w:pPr>
      <w:r>
        <w:t xml:space="preserve">Usaremos 2 cables para conectar el Relé a la micro:bit</w:t>
      </w:r>
    </w:p>
    <w:tbl>
      <w:tblPr>
        <w:tblStyle w:val="TableNormal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micro:bit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Relay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cable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GND</w:t>
            </w:r>
          </w:p>
        </w:tc>
        <w:tc>
          <w:p>
            <w:pPr>
              <w:pStyle w:val="Compact"/>
              <w:jc w:val="left"/>
            </w:pPr>
            <w:r>
              <w:t xml:space="preserve">GND</w:t>
            </w:r>
          </w:p>
        </w:tc>
        <w:tc>
          <w:p>
            <w:pPr>
              <w:pStyle w:val="Compact"/>
              <w:jc w:val="left"/>
            </w:pPr>
            <w:r>
              <w:t xml:space="preserve">cable negro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p>
            <w:pPr>
              <w:pStyle w:val="Compact"/>
              <w:jc w:val="left"/>
            </w:pPr>
            <w:r>
              <w:t xml:space="preserve">IN</w:t>
            </w:r>
          </w:p>
        </w:tc>
        <w:tc>
          <w:p>
            <w:pPr>
              <w:pStyle w:val="Compact"/>
              <w:jc w:val="left"/>
            </w:pPr>
            <w:r>
              <w:t xml:space="preserve">cable blanco</w:t>
            </w:r>
          </w:p>
        </w:tc>
      </w:tr>
    </w:tbl>
    <w:p>
      <w:pPr>
        <w:pStyle w:val="BodyText"/>
      </w:pPr>
      <w:r>
        <w:t xml:space="preserve">Vamos a hacer un programa para encender y apagar con los botones A y B.</w:t>
      </w:r>
    </w:p>
    <w:p>
      <w:pPr>
        <w:pStyle w:val="Compact"/>
        <w:numPr>
          <w:numId w:val="1007"/>
          <w:ilvl w:val="0"/>
        </w:numPr>
      </w:pPr>
      <w:r>
        <w:t xml:space="preserve">Cuando pulsemos el botón A encenderemos la salida P1 de la micro:bit</w:t>
      </w:r>
    </w:p>
    <w:p>
      <w:pPr>
        <w:pStyle w:val="Compact"/>
        <w:numPr>
          <w:numId w:val="1007"/>
          <w:ilvl w:val="0"/>
        </w:numPr>
      </w:pPr>
      <w:r>
        <w:t xml:space="preserve">Cuando pulsemos el botón B apagaremos la salida P1 de la micro:bit</w:t>
      </w:r>
    </w:p>
    <w:p>
      <w:pPr>
        <w:pStyle w:val="FirstParagraph"/>
      </w:pPr>
      <w:r>
        <w:t xml:space="preserve">Usaremos el bloque "Al pulsar el botón A" de la paleta "Entrada" y "escritura digital pin P1" desde la paleta "Pines" de "Avanzados". Seleccionamos "P1" y ponemos "1" para encender y "0" para apagar:</w:t>
      </w:r>
    </w:p>
    <w:p>
      <w:pPr>
        <w:pStyle w:val="Figure"/>
      </w:pPr>
      <w:r>
        <w:drawing>
          <wp:inline>
            <wp:extent cx="5334000" cy="240362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Musica-Ventilado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036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hyperlink r:id="rId74">
        <w:r>
          <w:rPr>
            <w:rStyle w:val="Hyperlink"/>
          </w:rPr>
          <w:t xml:space="preserve">Música + Luz</w:t>
        </w:r>
      </w:hyperlink>
    </w:p>
    <w:p>
      <w:pPr>
        <w:pStyle w:val="Figure"/>
      </w:pPr>
      <w:r>
        <w:drawing>
          <wp:inline>
            <wp:extent cx="5334000" cy="40524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circuitoBombillaRelemicrobit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524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08"/>
          <w:ilvl w:val="0"/>
        </w:numPr>
      </w:pPr>
      <w:r>
        <w:t xml:space="preserve">Descargamos el programa a la placa</w:t>
      </w:r>
    </w:p>
    <w:p>
      <w:pPr>
        <w:pStyle w:val="Compact"/>
        <w:numPr>
          <w:numId w:val="1008"/>
          <w:ilvl w:val="0"/>
        </w:numPr>
      </w:pPr>
      <w:r>
        <w:t xml:space="preserve">Pulsamos el botón A y se encenderá la bombilla</w:t>
      </w:r>
    </w:p>
    <w:p>
      <w:pPr>
        <w:pStyle w:val="Compact"/>
        <w:numPr>
          <w:numId w:val="1008"/>
          <w:ilvl w:val="0"/>
        </w:numPr>
      </w:pPr>
      <w:r>
        <w:t xml:space="preserve">Pulsamos el botón B y se apagará</w:t>
      </w:r>
    </w:p>
    <w:p>
      <w:pPr>
        <w:pStyle w:val="FirstParagraph"/>
      </w:pPr>
      <w:r>
        <w:t xml:space="preserve">Si queremos controlar un motor/ventilador en lugar de la bombilla, sólo tenemos que sustituir la bombilla por el motor. Al cambiarlo tendremos un ventilador controlado desde un micro:bit.</w:t>
      </w:r>
    </w:p>
    <w:p>
      <w:pPr>
        <w:pStyle w:val="BodyText"/>
      </w:pPr>
      <w:r>
        <w:t xml:space="preserve">Podemos invertir el sentido de giro del ventilador, cambiando entre sí los cables del motor.</w:t>
      </w:r>
    </w:p>
    <w:p>
      <w:pPr>
        <w:pStyle w:val="Heading2"/>
      </w:pPr>
      <w:bookmarkStart w:id="76" w:name="termostato"/>
      <w:bookmarkEnd w:id="76"/>
      <w:r>
        <w:t xml:space="preserve">Termostato</w:t>
      </w:r>
    </w:p>
    <w:p>
      <w:pPr>
        <w:pStyle w:val="FirstParagraph"/>
      </w:pPr>
      <w:r>
        <w:t xml:space="preserve">Otro de los sensores que incluye la micro:bit es el sensor de temperatura, situado en la parte de atrás:</w:t>
      </w:r>
    </w:p>
    <w:p>
      <w:pPr>
        <w:pStyle w:val="Figure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thermomet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t xml:space="preserve">Podemos encontrar el valor de la temperatura de la placa en la paleta "Entrada".</w:t>
      </w:r>
    </w:p>
    <w:p>
      <w:pPr>
        <w:pStyle w:val="BodyText"/>
      </w:pPr>
      <w:r>
        <w:t xml:space="preserve">Un termostato es un aparato que hace algo cuando la temperatura es mayor que un valor y otra cosa cuando sea menor.</w:t>
      </w:r>
    </w:p>
    <w:p>
      <w:pPr>
        <w:pStyle w:val="BodyText"/>
      </w:pPr>
      <w:r>
        <w:t xml:space="preserve">Para ello vamos a usar el bloque "Si ... entonces si no" y el bloque hexagonal "operador &gt;" ambos de la paleta "Lógica"</w:t>
      </w:r>
    </w:p>
    <w:p>
      <w:pPr>
        <w:pStyle w:val="Compact"/>
        <w:numPr>
          <w:numId w:val="1009"/>
          <w:ilvl w:val="0"/>
        </w:numPr>
      </w:pPr>
      <w:r>
        <w:t xml:space="preserve">Ponemos el bloque "Si ... entonces si no" dentro del bloque "para siempre" porque necesitamos que se esté revisando siempre esta condición</w:t>
      </w:r>
    </w:p>
    <w:p>
      <w:pPr>
        <w:pStyle w:val="Compact"/>
        <w:numPr>
          <w:numId w:val="1009"/>
          <w:ilvl w:val="0"/>
        </w:numPr>
      </w:pPr>
      <w:r>
        <w:t xml:space="preserve">Añadimos el bloque hexagonal "operador &gt;" en la parte de la condición</w:t>
      </w:r>
    </w:p>
    <w:p>
      <w:pPr>
        <w:pStyle w:val="Compact"/>
        <w:numPr>
          <w:numId w:val="1009"/>
          <w:ilvl w:val="0"/>
        </w:numPr>
      </w:pPr>
      <w:r>
        <w:t xml:space="preserve">En un lado del operador ponemos el valor de la temperatura, de la paleta "Entrada"</w:t>
      </w:r>
    </w:p>
    <w:p>
      <w:pPr>
        <w:pStyle w:val="Compact"/>
        <w:numPr>
          <w:numId w:val="1009"/>
          <w:ilvl w:val="0"/>
        </w:numPr>
      </w:pPr>
      <w:r>
        <w:t xml:space="preserve">Ponemos en el otro lado el valor de la temperatura que usaremos, por ejemplo 25.</w:t>
      </w:r>
    </w:p>
    <w:p>
      <w:pPr>
        <w:pStyle w:val="Compact"/>
        <w:numPr>
          <w:numId w:val="1009"/>
          <w:ilvl w:val="0"/>
        </w:numPr>
      </w:pPr>
      <w:r>
        <w:t xml:space="preserve">En caso de que la temperatura sea mayor encenderemos el ventilador con el bloque "escritura digital pin P1" a 1</w:t>
      </w:r>
    </w:p>
    <w:p>
      <w:pPr>
        <w:pStyle w:val="Compact"/>
        <w:numPr>
          <w:numId w:val="1009"/>
          <w:ilvl w:val="0"/>
        </w:numPr>
      </w:pPr>
      <w:r>
        <w:t xml:space="preserve">En "si no " apagaremos el ventilador con el bloque "escritura digital pin P1" a 0</w:t>
      </w:r>
    </w:p>
    <w:p>
      <w:pPr>
        <w:pStyle w:val="Figure"/>
      </w:pPr>
      <w:r>
        <w:drawing>
          <wp:inline>
            <wp:extent cx="5334000" cy="44967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Musica-Ventilador-Termostat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96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hyperlink r:id="rId79">
        <w:r>
          <w:rPr>
            <w:rStyle w:val="Hyperlink"/>
          </w:rPr>
          <w:t xml:space="preserve">Proyecto: Música, Ventilador y termostato</w:t>
        </w:r>
      </w:hyperlink>
    </w:p>
    <w:p>
      <w:pPr>
        <w:pStyle w:val="BodyText"/>
      </w:pPr>
      <w:r>
        <w:t xml:space="preserve">Para probarlo:</w:t>
      </w:r>
    </w:p>
    <w:p>
      <w:pPr>
        <w:pStyle w:val="Compact"/>
        <w:numPr>
          <w:numId w:val="1010"/>
          <w:ilvl w:val="0"/>
        </w:numPr>
      </w:pPr>
      <w:r>
        <w:t xml:space="preserve">Descargamos el programa</w:t>
      </w:r>
    </w:p>
    <w:p>
      <w:pPr>
        <w:pStyle w:val="Compact"/>
        <w:numPr>
          <w:numId w:val="1010"/>
          <w:ilvl w:val="0"/>
        </w:numPr>
      </w:pPr>
      <w:r>
        <w:t xml:space="preserve">Tocamos el sensor de temperatura para calentarlo</w:t>
      </w:r>
    </w:p>
    <w:p>
      <w:pPr>
        <w:pStyle w:val="Compact"/>
        <w:numPr>
          <w:numId w:val="1010"/>
          <w:ilvl w:val="0"/>
        </w:numPr>
      </w:pPr>
      <w:r>
        <w:t xml:space="preserve">Se encenderá el ventilador</w:t>
      </w:r>
    </w:p>
    <w:p>
      <w:pPr>
        <w:pStyle w:val="Compact"/>
        <w:numPr>
          <w:numId w:val="1010"/>
          <w:ilvl w:val="0"/>
        </w:numPr>
      </w:pPr>
      <w:r>
        <w:t xml:space="preserve">Apuntamos el ventilador hacia el sensor, para enfriarlo</w:t>
      </w:r>
    </w:p>
    <w:p>
      <w:pPr>
        <w:pStyle w:val="Compact"/>
        <w:numPr>
          <w:numId w:val="1010"/>
          <w:ilvl w:val="0"/>
        </w:numPr>
      </w:pPr>
      <w:r>
        <w:t xml:space="preserve">El ventilador se apaga</w:t>
      </w:r>
    </w:p>
    <w:p>
      <w:pPr>
        <w:pStyle w:val="FirstParagraph"/>
      </w:pPr>
      <w:hyperlink r:id="rId83">
        <w:r>
          <w:drawing>
            <wp:inline>
              <wp:extent cx="5334000" cy="4000500"/>
              <wp:effectExtent b="0" l="0" r="0" t="0"/>
              <wp:docPr descr="Vídeo: Ventilador controlado con termostato usando micro:bit" title="" id="1" name="Picture"/>
              <a:graphic>
                <a:graphicData uri="http://schemas.openxmlformats.org/drawingml/2006/picture">
                  <pic:pic>
                    <pic:nvPicPr>
                      <pic:cNvPr descr="https://img.youtube.com/vi/9PxjRF-k8-g/0.jpg" id="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2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334000" cy="40005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</w:p>
    <w:p>
      <w:pPr>
        <w:pStyle w:val="BodyText"/>
      </w:pPr>
      <w:hyperlink r:id="rId83">
        <w:r>
          <w:rPr>
            <w:rStyle w:val="Hyperlink"/>
          </w:rPr>
          <w:t xml:space="preserve">Vídeo: Ventilador controlado con termostato usando micro:bit</w:t>
        </w:r>
      </w:hyperlink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e930dda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bda104dd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abstractNum w:abstractNumId="99411">
    <w:nsid w:val="766402a8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32" Target="media/rId32.png" /><Relationship Type="http://schemas.openxmlformats.org/officeDocument/2006/relationships/image" Id="rId59" Target="media/rId59.png" /><Relationship Type="http://schemas.openxmlformats.org/officeDocument/2006/relationships/image" Id="rId53" Target="media/rId53.png" /><Relationship Type="http://schemas.openxmlformats.org/officeDocument/2006/relationships/image" Id="rId23" Target="media/rId23.png" /><Relationship Type="http://schemas.openxmlformats.org/officeDocument/2006/relationships/image" Id="rId29" Target="media/rId29.gif" /><Relationship Type="http://schemas.openxmlformats.org/officeDocument/2006/relationships/image" Id="rId46" Target="media/rId46.jpg" /><Relationship Type="http://schemas.openxmlformats.org/officeDocument/2006/relationships/image" Id="rId78" Target="media/rId78.png" /><Relationship Type="http://schemas.openxmlformats.org/officeDocument/2006/relationships/image" Id="rId73" Target="media/rId73.png" /><Relationship Type="http://schemas.openxmlformats.org/officeDocument/2006/relationships/image" Id="rId61" Target="media/rId61.png" /><Relationship Type="http://schemas.openxmlformats.org/officeDocument/2006/relationships/image" Id="rId58" Target="media/rId58.png" /><Relationship Type="http://schemas.openxmlformats.org/officeDocument/2006/relationships/image" Id="rId56" Target="media/rId56.png" /><Relationship Type="http://schemas.openxmlformats.org/officeDocument/2006/relationships/image" Id="rId54" Target="media/rId54.png" /><Relationship Type="http://schemas.openxmlformats.org/officeDocument/2006/relationships/image" Id="rId70" Target="media/rId70.jpg" /><Relationship Type="http://schemas.openxmlformats.org/officeDocument/2006/relationships/image" Id="rId71" Target="media/rId71.jpg" /><Relationship Type="http://schemas.openxmlformats.org/officeDocument/2006/relationships/image" Id="rId72" Target="media/rId72.jpg" /><Relationship Type="http://schemas.openxmlformats.org/officeDocument/2006/relationships/image" Id="rId75" Target="media/rId75.jpg" /><Relationship Type="http://schemas.openxmlformats.org/officeDocument/2006/relationships/image" Id="rId34" Target="media/rId34.jpg" /><Relationship Type="http://schemas.openxmlformats.org/officeDocument/2006/relationships/image" Id="rId42" Target="media/rId42.png" /><Relationship Type="http://schemas.openxmlformats.org/officeDocument/2006/relationships/image" Id="rId41" Target="media/rId41.png" /><Relationship Type="http://schemas.openxmlformats.org/officeDocument/2006/relationships/image" Id="rId64" Target="media/rId64.jpg" /><Relationship Type="http://schemas.openxmlformats.org/officeDocument/2006/relationships/image" Id="rId50" Target="media/rId50.png" /><Relationship Type="http://schemas.openxmlformats.org/officeDocument/2006/relationships/image" Id="rId48" Target="media/rId48.png" /><Relationship Type="http://schemas.openxmlformats.org/officeDocument/2006/relationships/image" Id="rId77" Target="media/rId77.png" /><Relationship Type="http://schemas.openxmlformats.org/officeDocument/2006/relationships/image" Id="rId82" Target="media/rId82.jpg" /><Relationship Type="http://schemas.openxmlformats.org/officeDocument/2006/relationships/image" Id="rId67" Target="media/rId67.jpg" /><Relationship Type="http://schemas.openxmlformats.org/officeDocument/2006/relationships/hyperlink" Id="rId35" Target="./QueEsMicrobit.md" TargetMode="External" /><Relationship Type="http://schemas.openxmlformats.org/officeDocument/2006/relationships/hyperlink" Id="rId37" Target="./Taller.md" TargetMode="External" /><Relationship Type="http://schemas.openxmlformats.org/officeDocument/2006/relationships/hyperlink" Id="rId39" Target="http://microbit.org" TargetMode="External" /><Relationship Type="http://schemas.openxmlformats.org/officeDocument/2006/relationships/hyperlink" Id="rId33" Target="http://www.monkmakes.com/mb_kit.html" TargetMode="External" /><Relationship Type="http://schemas.openxmlformats.org/officeDocument/2006/relationships/hyperlink" Id="rId63" Target="http://www.monkmakes.com/mb_kit_es" TargetMode="External" /><Relationship Type="http://schemas.openxmlformats.org/officeDocument/2006/relationships/hyperlink" Id="rId45" Target="https://makecode.microbit.org" TargetMode="External" /><Relationship Type="http://schemas.openxmlformats.org/officeDocument/2006/relationships/hyperlink" Id="rId30" Target="https://makecode.microbit.org/" TargetMode="External" /><Relationship Type="http://schemas.openxmlformats.org/officeDocument/2006/relationships/hyperlink" Id="rId74" Target="https://makecode.microbit.org/_9cCRiFb7C2ys" TargetMode="External" /><Relationship Type="http://schemas.openxmlformats.org/officeDocument/2006/relationships/hyperlink" Id="rId79" Target="https://makecode.microbit.org/_DzJHtaPoT4dT" TargetMode="External" /><Relationship Type="http://schemas.openxmlformats.org/officeDocument/2006/relationships/hyperlink" Id="rId57" Target="https://makecode.microbit.org/_E3Pe8zJRaXVg" TargetMode="External" /><Relationship Type="http://schemas.openxmlformats.org/officeDocument/2006/relationships/hyperlink" Id="rId62" Target="https://makecode.microbit.org/_Rsfe6X6vMED1" TargetMode="External" /><Relationship Type="http://schemas.openxmlformats.org/officeDocument/2006/relationships/hyperlink" Id="rId31" Target="https://microbit.org/" TargetMode="External" /><Relationship Type="http://schemas.openxmlformats.org/officeDocument/2006/relationships/hyperlink" Id="rId43" Target="https://microbit.org/get-started/user-guide/overview/" TargetMode="External" /><Relationship Type="http://schemas.openxmlformats.org/officeDocument/2006/relationships/hyperlink" Id="rId49" Target="https://python.microbit.org/v/2" TargetMode="External" /><Relationship Type="http://schemas.openxmlformats.org/officeDocument/2006/relationships/hyperlink" Id="rId47" Target="https://scratch.mit.edu/microbit" TargetMode="External" /><Relationship Type="http://schemas.openxmlformats.org/officeDocument/2006/relationships/hyperlink" Id="rId83" Target="https://youtu.be/9PxjRF-k8-g" TargetMode="External" /><Relationship Type="http://schemas.openxmlformats.org/officeDocument/2006/relationships/hyperlink" Id="rId68" Target="https://youtu.be/VwGuElgN2t8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35" Target="./QueEsMicrobit.md" TargetMode="External" /><Relationship Type="http://schemas.openxmlformats.org/officeDocument/2006/relationships/hyperlink" Id="rId37" Target="./Taller.md" TargetMode="External" /><Relationship Type="http://schemas.openxmlformats.org/officeDocument/2006/relationships/hyperlink" Id="rId39" Target="http://microbit.org" TargetMode="External" /><Relationship Type="http://schemas.openxmlformats.org/officeDocument/2006/relationships/hyperlink" Id="rId33" Target="http://www.monkmakes.com/mb_kit.html" TargetMode="External" /><Relationship Type="http://schemas.openxmlformats.org/officeDocument/2006/relationships/hyperlink" Id="rId63" Target="http://www.monkmakes.com/mb_kit_es" TargetMode="External" /><Relationship Type="http://schemas.openxmlformats.org/officeDocument/2006/relationships/hyperlink" Id="rId45" Target="https://makecode.microbit.org" TargetMode="External" /><Relationship Type="http://schemas.openxmlformats.org/officeDocument/2006/relationships/hyperlink" Id="rId30" Target="https://makecode.microbit.org/" TargetMode="External" /><Relationship Type="http://schemas.openxmlformats.org/officeDocument/2006/relationships/hyperlink" Id="rId74" Target="https://makecode.microbit.org/_9cCRiFb7C2ys" TargetMode="External" /><Relationship Type="http://schemas.openxmlformats.org/officeDocument/2006/relationships/hyperlink" Id="rId79" Target="https://makecode.microbit.org/_DzJHtaPoT4dT" TargetMode="External" /><Relationship Type="http://schemas.openxmlformats.org/officeDocument/2006/relationships/hyperlink" Id="rId57" Target="https://makecode.microbit.org/_E3Pe8zJRaXVg" TargetMode="External" /><Relationship Type="http://schemas.openxmlformats.org/officeDocument/2006/relationships/hyperlink" Id="rId62" Target="https://makecode.microbit.org/_Rsfe6X6vMED1" TargetMode="External" /><Relationship Type="http://schemas.openxmlformats.org/officeDocument/2006/relationships/hyperlink" Id="rId31" Target="https://microbit.org/" TargetMode="External" /><Relationship Type="http://schemas.openxmlformats.org/officeDocument/2006/relationships/hyperlink" Id="rId43" Target="https://microbit.org/get-started/user-guide/overview/" TargetMode="External" /><Relationship Type="http://schemas.openxmlformats.org/officeDocument/2006/relationships/hyperlink" Id="rId49" Target="https://python.microbit.org/v/2" TargetMode="External" /><Relationship Type="http://schemas.openxmlformats.org/officeDocument/2006/relationships/hyperlink" Id="rId47" Target="https://scratch.mit.edu/microbit" TargetMode="External" /><Relationship Type="http://schemas.openxmlformats.org/officeDocument/2006/relationships/hyperlink" Id="rId83" Target="https://youtu.be/9PxjRF-k8-g" TargetMode="External" /><Relationship Type="http://schemas.openxmlformats.org/officeDocument/2006/relationships/hyperlink" Id="rId68" Target="https://youtu.be/VwGuElgN2t8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José Antonio Vacas Martínez</dc:creator>
  <dcterms:created xsi:type="dcterms:W3CDTF">2021-05-31T06:33:40Z</dcterms:created>
  <dcterms:modified xsi:type="dcterms:W3CDTF">2021-05-31T06:33:40Z</dcterms:modified>
</cp:coreProperties>
</file>